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372E72">
        <w:rPr>
          <w:rFonts w:ascii="Times New Roman" w:hAnsi="Times New Roman" w:cs="Times New Roman"/>
          <w:b/>
        </w:rPr>
        <w:t>аль-Фараби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весенний семестр  201</w:t>
      </w:r>
      <w:r w:rsidR="00397D29" w:rsidRPr="00372E72">
        <w:rPr>
          <w:rFonts w:ascii="Times New Roman" w:hAnsi="Times New Roman" w:cs="Times New Roman"/>
          <w:b/>
          <w:bCs/>
        </w:rPr>
        <w:t>8</w:t>
      </w:r>
      <w:r w:rsidRPr="00372E72">
        <w:rPr>
          <w:rFonts w:ascii="Times New Roman" w:hAnsi="Times New Roman" w:cs="Times New Roman"/>
          <w:b/>
          <w:bCs/>
        </w:rPr>
        <w:t>-201</w:t>
      </w:r>
      <w:r w:rsidR="00397D29" w:rsidRPr="00372E72">
        <w:rPr>
          <w:rFonts w:ascii="Times New Roman" w:hAnsi="Times New Roman" w:cs="Times New Roman"/>
          <w:b/>
          <w:bCs/>
        </w:rPr>
        <w:t>9</w:t>
      </w:r>
      <w:r w:rsidRPr="00372E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E72">
        <w:rPr>
          <w:rFonts w:ascii="Times New Roman" w:hAnsi="Times New Roman" w:cs="Times New Roman"/>
          <w:b/>
          <w:bCs/>
        </w:rPr>
        <w:t>уч</w:t>
      </w:r>
      <w:proofErr w:type="spellEnd"/>
      <w:r w:rsidRPr="00372E72">
        <w:rPr>
          <w:rFonts w:ascii="Times New Roman" w:hAnsi="Times New Roman" w:cs="Times New Roman"/>
          <w:b/>
          <w:bCs/>
        </w:rPr>
        <w:t>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>Дизайн детской книжки-игрушки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proofErr w:type="gram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  <w:proofErr w:type="gramEnd"/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D22D34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об основах дизайна детской книжки-игрушки;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эффективные </w:t>
            </w:r>
            <w:r w:rsidRPr="00372E72">
              <w:rPr>
                <w:rFonts w:ascii="Times New Roman" w:hAnsi="Times New Roman"/>
              </w:rPr>
              <w:t xml:space="preserve"> конструкции книжной </w:t>
            </w:r>
            <w:proofErr w:type="spellStart"/>
            <w:proofErr w:type="gramStart"/>
            <w:r w:rsidRPr="00372E72">
              <w:rPr>
                <w:rFonts w:ascii="Times New Roman" w:hAnsi="Times New Roman"/>
              </w:rPr>
              <w:t>дизайн-формы</w:t>
            </w:r>
            <w:proofErr w:type="spellEnd"/>
            <w:proofErr w:type="gramEnd"/>
            <w:r w:rsidRPr="00372E72">
              <w:rPr>
                <w:rFonts w:ascii="Times New Roman" w:hAnsi="Times New Roman"/>
              </w:rPr>
              <w:t xml:space="preserve">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  <w:proofErr w:type="gramEnd"/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>дизайна детской книжки-игрушки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составлять макеты книжки-игрушки 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выполнять эскизы слов-образов к </w:t>
            </w:r>
            <w:proofErr w:type="spellStart"/>
            <w:proofErr w:type="gramStart"/>
            <w:r w:rsidRPr="00372E72">
              <w:rPr>
                <w:rFonts w:ascii="Times New Roman" w:hAnsi="Times New Roman"/>
              </w:rPr>
              <w:t>дизайн-разработкам</w:t>
            </w:r>
            <w:proofErr w:type="spellEnd"/>
            <w:proofErr w:type="gramEnd"/>
            <w:r w:rsidRPr="00372E72">
              <w:rPr>
                <w:rFonts w:ascii="Times New Roman" w:hAnsi="Times New Roman"/>
              </w:rPr>
              <w:t xml:space="preserve">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, С.А. Николаева. – М.: Академия; Высшая школа, 2000. – 472 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с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 xml:space="preserve">, О.А. Дизайн текста: шрифт, эффекты, цвет. -2-е изд. - М.: ДМК Пресс, 2000. - 304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372E72">
              <w:rPr>
                <w:rFonts w:ascii="Times New Roman" w:hAnsi="Times New Roman"/>
                <w:color w:val="000000"/>
              </w:rPr>
              <w:t>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Детская книга вчера и сегодня: по мат. заруб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п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. – М.: Книга, 1988. – 310 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с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. - 144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c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И.В. Филиппова, Е.Г. Шеина // Вопросы психологии. Научный журнал. – 2008. – № 1. – 193 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Средства </w:t>
            </w:r>
            <w:proofErr w:type="spellStart"/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дизайн-программирования</w:t>
            </w:r>
            <w:proofErr w:type="spellEnd"/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Кудрявцева Л.С. Художники детской книги: Пособие для студентов сред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учеб. заведений. - М.: Издательский центр «Академия», 1998. - 208 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novate.ru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/>
      </w:tblPr>
      <w:tblGrid>
        <w:gridCol w:w="1293"/>
        <w:gridCol w:w="4938"/>
        <w:gridCol w:w="1114"/>
        <w:gridCol w:w="2226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детской книги и книжки-игрушки.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книжки-игрушки.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ункции детской книжки-игрушки: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детской книжки-игрушки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детской печатной продукции. Классификация </w:t>
            </w:r>
            <w:proofErr w:type="spellStart"/>
            <w:r w:rsidRPr="00372E72">
              <w:rPr>
                <w:sz w:val="22"/>
                <w:szCs w:val="22"/>
              </w:rPr>
              <w:t>по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конструкции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книжной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книжной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B94EA6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«Д</w:t>
            </w:r>
            <w:r w:rsidRPr="00372E72">
              <w:rPr>
                <w:bCs/>
                <w:sz w:val="22"/>
                <w:szCs w:val="22"/>
              </w:rPr>
              <w:t>етская книжка-игрушка как объект развивающей предметно-пространственной среды ребенка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книжки-игрушки как развивающей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книжку-игрушку</w:t>
            </w:r>
            <w:r w:rsidRPr="00372E72">
              <w:rPr>
                <w:color w:val="000000"/>
                <w:sz w:val="22"/>
                <w:szCs w:val="22"/>
              </w:rPr>
              <w:t>с</w:t>
            </w:r>
            <w:proofErr w:type="spellEnd"/>
            <w:r w:rsidRPr="00372E72">
              <w:rPr>
                <w:color w:val="000000"/>
                <w:sz w:val="22"/>
                <w:szCs w:val="22"/>
              </w:rPr>
              <w:t xml:space="preserve"> точки зрения материалов, </w:t>
            </w:r>
            <w:proofErr w:type="spellStart"/>
            <w:r w:rsidRPr="00372E72">
              <w:rPr>
                <w:color w:val="000000"/>
                <w:sz w:val="22"/>
                <w:szCs w:val="22"/>
              </w:rPr>
              <w:t>креативных</w:t>
            </w:r>
            <w:proofErr w:type="spellEnd"/>
            <w:r w:rsidRPr="00372E72">
              <w:rPr>
                <w:color w:val="000000"/>
                <w:sz w:val="22"/>
                <w:szCs w:val="22"/>
              </w:rPr>
              <w:t xml:space="preserve">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детской книжки-игрушки как развивающей </w:t>
            </w:r>
            <w:proofErr w:type="spellStart"/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Лабораторные занятия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К</w:t>
            </w:r>
            <w:proofErr w:type="gramEnd"/>
            <w:r w:rsidRPr="00372E72">
              <w:rPr>
                <w:sz w:val="22"/>
                <w:szCs w:val="22"/>
              </w:rPr>
              <w:t xml:space="preserve">лассифицировать виды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детской книжки-игрушки,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креативных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книжки-игрушки; графический образ книги;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енденции прогнозного проектирования детской книжки-игрушки как развивающего объекта: тактильная книжка-игрушка, аудиокнига, аудиовизуальная книга, интерактивная книга, книга-среда, виртуальная книга.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книжки-игрушки, варианты синтеза используемых материалов.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3 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Рубежный контроль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Д</w:t>
            </w:r>
            <w:proofErr w:type="gramEnd"/>
            <w:r w:rsidRPr="00372E72">
              <w:rPr>
                <w:sz w:val="22"/>
                <w:szCs w:val="22"/>
              </w:rPr>
              <w:t xml:space="preserve">ать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</w:t>
            </w:r>
            <w:proofErr w:type="spellStart"/>
            <w:r w:rsidRPr="00372E72">
              <w:rPr>
                <w:sz w:val="22"/>
                <w:szCs w:val="22"/>
              </w:rPr>
              <w:t>дизайн-формы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книжки-игрушки. Рассмотреть </w:t>
            </w:r>
            <w:proofErr w:type="spell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</w:t>
            </w:r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,э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ргономические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книге-игрушке.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proofErr w:type="spellStart"/>
            <w:r w:rsidRPr="00372E72">
              <w:rPr>
                <w:sz w:val="22"/>
                <w:szCs w:val="22"/>
              </w:rPr>
              <w:t>книжки-игрушки</w:t>
            </w:r>
            <w:proofErr w:type="gramStart"/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искуссия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детских изданий.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Лабораторные занятия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О</w:t>
            </w:r>
            <w:proofErr w:type="gramEnd"/>
            <w:r w:rsidRPr="00372E72">
              <w:rPr>
                <w:sz w:val="22"/>
                <w:szCs w:val="22"/>
              </w:rPr>
              <w:t xml:space="preserve">ценить новые материалы и технологии: оригинальные </w:t>
            </w:r>
            <w:proofErr w:type="spellStart"/>
            <w:r w:rsidRPr="00372E72">
              <w:rPr>
                <w:sz w:val="22"/>
                <w:szCs w:val="22"/>
              </w:rPr>
              <w:t>дизайн-решения</w:t>
            </w:r>
            <w:proofErr w:type="spellEnd"/>
            <w:r w:rsidRPr="00372E72">
              <w:rPr>
                <w:sz w:val="22"/>
                <w:szCs w:val="22"/>
              </w:rPr>
              <w:t>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Описать методику сбора информации при подготовке детских книжек-игрушек.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детской книжки-игрушки.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proofErr w:type="gramStart"/>
            <w:r w:rsidRPr="00372E72">
              <w:rPr>
                <w:b/>
                <w:sz w:val="22"/>
                <w:szCs w:val="22"/>
                <w:lang w:val="kk-KZ"/>
              </w:rPr>
              <w:t>проблемная</w:t>
            </w:r>
            <w:proofErr w:type="gramEnd"/>
            <w:r w:rsidRPr="00372E72">
              <w:rPr>
                <w:b/>
                <w:sz w:val="22"/>
                <w:szCs w:val="22"/>
                <w:lang w:val="kk-KZ"/>
              </w:rPr>
              <w:t>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Подготовить презентацию. Работа дизайнера-художника при создании книжки-игрушки: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Рубежный контроль 2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</w:t>
            </w:r>
            <w:proofErr w:type="gramEnd"/>
            <w:r w:rsidRPr="00372E72">
              <w:rPr>
                <w:sz w:val="22"/>
                <w:szCs w:val="22"/>
              </w:rPr>
              <w:t>редложить и разработать самостоятельное творческое исследование на тему «Мой проект дизайна книжки-игрушки».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Декан факультета_________________ </w:t>
      </w:r>
      <w:proofErr w:type="spellStart"/>
      <w:r w:rsidRPr="00372E72">
        <w:rPr>
          <w:rFonts w:ascii="Times New Roman" w:hAnsi="Times New Roman" w:cs="Times New Roman"/>
        </w:rPr>
        <w:t>Медеубек</w:t>
      </w:r>
      <w:proofErr w:type="spellEnd"/>
      <w:r w:rsidRPr="00372E72">
        <w:rPr>
          <w:rFonts w:ascii="Times New Roman" w:hAnsi="Times New Roman" w:cs="Times New Roman"/>
        </w:rPr>
        <w:t xml:space="preserve"> С.</w:t>
      </w: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Председатель </w:t>
      </w:r>
      <w:proofErr w:type="spellStart"/>
      <w:r w:rsidRPr="00372E72">
        <w:rPr>
          <w:rFonts w:ascii="Times New Roman" w:hAnsi="Times New Roman" w:cs="Times New Roman"/>
        </w:rPr>
        <w:t>методбюро</w:t>
      </w:r>
      <w:proofErr w:type="spellEnd"/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факультета_______________________ </w:t>
      </w:r>
      <w:proofErr w:type="spellStart"/>
      <w:r w:rsidRPr="00372E72">
        <w:rPr>
          <w:rFonts w:ascii="Times New Roman" w:hAnsi="Times New Roman" w:cs="Times New Roman"/>
        </w:rPr>
        <w:t>Негизбаева</w:t>
      </w:r>
      <w:proofErr w:type="spellEnd"/>
      <w:r w:rsidRPr="00372E72">
        <w:rPr>
          <w:rFonts w:ascii="Times New Roman" w:hAnsi="Times New Roman" w:cs="Times New Roman"/>
        </w:rPr>
        <w:t xml:space="preserve"> М.О.</w:t>
      </w:r>
    </w:p>
    <w:p w:rsidR="006A4721" w:rsidRPr="00372E72" w:rsidRDefault="006A4721" w:rsidP="006A472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Зав. </w:t>
      </w:r>
      <w:proofErr w:type="spellStart"/>
      <w:r w:rsidRPr="00372E72">
        <w:rPr>
          <w:rFonts w:ascii="Times New Roman" w:hAnsi="Times New Roman" w:cs="Times New Roman"/>
        </w:rPr>
        <w:t>кафедрой_____________________</w:t>
      </w:r>
      <w:r w:rsidR="00EC3664" w:rsidRPr="00372E72">
        <w:rPr>
          <w:rFonts w:ascii="Times New Roman" w:eastAsia="Times New Roman" w:hAnsi="Times New Roman" w:cs="Times New Roman"/>
        </w:rPr>
        <w:t>Рамазан</w:t>
      </w:r>
      <w:proofErr w:type="spellEnd"/>
      <w:r w:rsidR="00EC3664" w:rsidRPr="00372E72">
        <w:rPr>
          <w:rFonts w:ascii="Times New Roman" w:eastAsia="Times New Roman" w:hAnsi="Times New Roman" w:cs="Times New Roman"/>
        </w:rPr>
        <w:t xml:space="preserve"> А.А.</w:t>
      </w: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>Лектор___________________________</w:t>
      </w:r>
      <w:r w:rsidR="0039307F">
        <w:rPr>
          <w:rFonts w:ascii="Times New Roman" w:hAnsi="Times New Roman" w:cs="Times New Roman"/>
          <w:lang w:val="kk-KZ"/>
        </w:rPr>
        <w:t>Серікбай</w:t>
      </w:r>
      <w:r w:rsidRPr="00372E72">
        <w:rPr>
          <w:rFonts w:ascii="Times New Roman" w:hAnsi="Times New Roman" w:cs="Times New Roman"/>
        </w:rPr>
        <w:t xml:space="preserve"> </w:t>
      </w:r>
      <w:r w:rsidR="0039307F">
        <w:rPr>
          <w:rFonts w:ascii="Times New Roman" w:hAnsi="Times New Roman" w:cs="Times New Roman"/>
          <w:lang w:val="kk-KZ"/>
        </w:rPr>
        <w:t>Б</w:t>
      </w:r>
      <w:r w:rsidRPr="00372E72">
        <w:rPr>
          <w:rFonts w:ascii="Times New Roman" w:hAnsi="Times New Roman" w:cs="Times New Roman"/>
        </w:rPr>
        <w:t>.</w:t>
      </w:r>
      <w:r w:rsidR="0039307F">
        <w:rPr>
          <w:rFonts w:ascii="Times New Roman" w:hAnsi="Times New Roman" w:cs="Times New Roman"/>
          <w:lang w:val="kk-KZ"/>
        </w:rPr>
        <w:t>Ф</w:t>
      </w:r>
      <w:r w:rsidRPr="00372E72">
        <w:rPr>
          <w:rFonts w:ascii="Times New Roman" w:hAnsi="Times New Roman" w:cs="Times New Roman"/>
        </w:rPr>
        <w:t>.</w:t>
      </w:r>
    </w:p>
    <w:p w:rsidR="006A4721" w:rsidRPr="00372E72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</w:rPr>
      </w:pPr>
    </w:p>
    <w:p w:rsidR="00E458B5" w:rsidRPr="00372E72" w:rsidRDefault="00E458B5"/>
    <w:sectPr w:rsidR="00E458B5" w:rsidRPr="00372E72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6A4721"/>
    <w:rsid w:val="00372E72"/>
    <w:rsid w:val="0039307F"/>
    <w:rsid w:val="00397D29"/>
    <w:rsid w:val="006A4721"/>
    <w:rsid w:val="00915374"/>
    <w:rsid w:val="00B94EA6"/>
    <w:rsid w:val="00BA3F76"/>
    <w:rsid w:val="00BD75FB"/>
    <w:rsid w:val="00D065D8"/>
    <w:rsid w:val="00D22D34"/>
    <w:rsid w:val="00DB5DA8"/>
    <w:rsid w:val="00E458B5"/>
    <w:rsid w:val="00E67C85"/>
    <w:rsid w:val="00EA1C8C"/>
    <w:rsid w:val="00EC3664"/>
    <w:rsid w:val="00F1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8199</Characters>
  <Application>Microsoft Office Word</Application>
  <DocSecurity>0</DocSecurity>
  <Lines>68</Lines>
  <Paragraphs>19</Paragraphs>
  <ScaleCrop>false</ScaleCrop>
  <Company>Home</Company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2019-01-03T08:58:00Z</dcterms:created>
  <dcterms:modified xsi:type="dcterms:W3CDTF">2019-01-03T08:58:00Z</dcterms:modified>
</cp:coreProperties>
</file>